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41369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Информация</w:t>
      </w:r>
    </w:p>
    <w:p w14:paraId="3054136A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о намерении ОАО осуществить приобретение простых (обыкновенных) акций собственной эмиссии</w:t>
      </w:r>
    </w:p>
    <w:p w14:paraId="3054136B" w14:textId="77777777" w:rsidR="00022DE1" w:rsidRDefault="00022DE1" w:rsidP="00022DE1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22DE1" w14:paraId="3054136F" w14:textId="77777777" w:rsidTr="006F66C2">
        <w:tc>
          <w:tcPr>
            <w:tcW w:w="4785" w:type="dxa"/>
            <w:shd w:val="clear" w:color="auto" w:fill="auto"/>
          </w:tcPr>
          <w:p w14:paraId="3054136C" w14:textId="77777777" w:rsidR="00022DE1" w:rsidRDefault="00022DE1" w:rsidP="008D7D9A">
            <w:pPr>
              <w:widowControl w:val="0"/>
              <w:autoSpaceDE w:val="0"/>
              <w:autoSpaceDN w:val="0"/>
              <w:adjustRightInd w:val="0"/>
            </w:pPr>
            <w:r w:rsidRPr="00131686">
              <w:t xml:space="preserve">Полное наименование </w:t>
            </w:r>
            <w:r w:rsidR="004553DC" w:rsidRPr="00131686">
              <w:t>и место нахождения, контактный телефон покупателя акций</w:t>
            </w:r>
          </w:p>
          <w:p w14:paraId="3054136D" w14:textId="77777777" w:rsidR="007F5A9A" w:rsidRPr="00131686" w:rsidRDefault="007F5A9A" w:rsidP="008D7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3054136E" w14:textId="48222756" w:rsidR="004553DC" w:rsidRPr="00131686" w:rsidRDefault="00921EEA" w:rsidP="006F66C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Открытое акционерное общество «Компаньон» </w:t>
            </w:r>
            <w:r w:rsidR="004343CA">
              <w:t xml:space="preserve">247195, </w:t>
            </w:r>
            <w:r>
              <w:t>Гомельская</w:t>
            </w:r>
            <w:r w:rsidR="00DE4746">
              <w:t xml:space="preserve"> </w:t>
            </w:r>
            <w:r>
              <w:t>область, г.</w:t>
            </w:r>
            <w:r w:rsidR="004343CA">
              <w:t xml:space="preserve"> </w:t>
            </w:r>
            <w:r>
              <w:t>Жлобин, микрора</w:t>
            </w:r>
            <w:r w:rsidR="00DE4746">
              <w:t>йон 17, дом 36-1-2</w:t>
            </w:r>
            <w:r w:rsidR="004343CA">
              <w:t xml:space="preserve"> </w:t>
            </w:r>
            <w:r w:rsidR="00DE4746">
              <w:t>тел.</w:t>
            </w:r>
            <w:r w:rsidR="004343CA">
              <w:t xml:space="preserve"> </w:t>
            </w:r>
            <w:r w:rsidR="00DE4746">
              <w:t>802334-36245</w:t>
            </w:r>
          </w:p>
        </w:tc>
      </w:tr>
      <w:tr w:rsidR="00131686" w14:paraId="30541373" w14:textId="77777777" w:rsidTr="006F66C2">
        <w:tc>
          <w:tcPr>
            <w:tcW w:w="4785" w:type="dxa"/>
            <w:shd w:val="clear" w:color="auto" w:fill="auto"/>
          </w:tcPr>
          <w:p w14:paraId="30541370" w14:textId="77777777" w:rsidR="007F5A9A" w:rsidRDefault="00131686" w:rsidP="007F5A9A">
            <w:r>
              <w:t>Полное наименование и место нахождения брокера</w:t>
            </w:r>
            <w:r w:rsidR="00B723EC" w:rsidRPr="00B723EC">
              <w:t>*</w:t>
            </w:r>
            <w:r w:rsidR="007F5A9A">
              <w:t xml:space="preserve">   </w:t>
            </w:r>
          </w:p>
          <w:p w14:paraId="30541371" w14:textId="77777777" w:rsidR="007F5A9A" w:rsidRPr="00B723EC" w:rsidRDefault="007F5A9A" w:rsidP="007F5A9A"/>
        </w:tc>
        <w:tc>
          <w:tcPr>
            <w:tcW w:w="4786" w:type="dxa"/>
            <w:shd w:val="clear" w:color="auto" w:fill="auto"/>
          </w:tcPr>
          <w:p w14:paraId="30541372" w14:textId="77777777" w:rsidR="00131686" w:rsidRPr="00EA3A8B" w:rsidRDefault="00131686" w:rsidP="008D7D9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EA3A8B" w14:paraId="30541376" w14:textId="77777777" w:rsidTr="006F66C2">
        <w:tc>
          <w:tcPr>
            <w:tcW w:w="4785" w:type="dxa"/>
            <w:shd w:val="clear" w:color="auto" w:fill="auto"/>
          </w:tcPr>
          <w:p w14:paraId="30541374" w14:textId="77777777" w:rsidR="00EA3A8B" w:rsidRPr="00533E3C" w:rsidRDefault="00EA3A8B" w:rsidP="008D7D9A">
            <w:r w:rsidRPr="00533E3C">
              <w:t>Полное наименование, место нахождения открытого акционерного общества, акции которого приобретаются</w:t>
            </w:r>
          </w:p>
        </w:tc>
        <w:tc>
          <w:tcPr>
            <w:tcW w:w="4786" w:type="dxa"/>
            <w:shd w:val="clear" w:color="auto" w:fill="auto"/>
          </w:tcPr>
          <w:p w14:paraId="7931D3B2" w14:textId="77777777" w:rsidR="00E91A3C" w:rsidRDefault="00DE4746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«Компаньон»</w:t>
            </w:r>
            <w:r w:rsidR="004343CA">
              <w:t xml:space="preserve"> </w:t>
            </w:r>
            <w:r w:rsidR="002922D0">
              <w:t xml:space="preserve">247195 </w:t>
            </w:r>
            <w:r>
              <w:t>Гомельская область</w:t>
            </w:r>
            <w:r w:rsidR="004343CA">
              <w:t xml:space="preserve"> </w:t>
            </w:r>
          </w:p>
          <w:p w14:paraId="30541375" w14:textId="7AADD0D7" w:rsidR="00EA3A8B" w:rsidRPr="00533E3C" w:rsidRDefault="00DE4746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</w:t>
            </w:r>
            <w:r w:rsidR="004343CA">
              <w:t xml:space="preserve"> </w:t>
            </w:r>
            <w:r>
              <w:t>Жлобин, микрорайон 17</w:t>
            </w:r>
            <w:r w:rsidR="004343CA">
              <w:t xml:space="preserve">, </w:t>
            </w:r>
            <w:r>
              <w:t>дом 36-1-2</w:t>
            </w:r>
          </w:p>
        </w:tc>
      </w:tr>
      <w:tr w:rsidR="009E350D" w14:paraId="3054137A" w14:textId="77777777" w:rsidTr="006F66C2">
        <w:tc>
          <w:tcPr>
            <w:tcW w:w="4785" w:type="dxa"/>
            <w:shd w:val="clear" w:color="auto" w:fill="auto"/>
          </w:tcPr>
          <w:p w14:paraId="30541377" w14:textId="77777777" w:rsidR="007F5A9A" w:rsidRDefault="009E350D" w:rsidP="007F5A9A">
            <w:r w:rsidRPr="002962F1">
              <w:t>Цель приобретения акций, определенная общим собранием акционеров, на котором было принято решение о таком приобретении</w:t>
            </w:r>
            <w:r w:rsidR="007F5A9A">
              <w:t xml:space="preserve">  </w:t>
            </w:r>
          </w:p>
          <w:p w14:paraId="30541378" w14:textId="77777777" w:rsidR="007F5A9A" w:rsidRDefault="007F5A9A" w:rsidP="007F5A9A"/>
        </w:tc>
        <w:tc>
          <w:tcPr>
            <w:tcW w:w="4786" w:type="dxa"/>
            <w:shd w:val="clear" w:color="auto" w:fill="auto"/>
          </w:tcPr>
          <w:p w14:paraId="30541379" w14:textId="4E9182E9" w:rsidR="009E350D" w:rsidRPr="006F66C2" w:rsidRDefault="002D0420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Сокращение количества (</w:t>
            </w:r>
            <w:proofErr w:type="gramStart"/>
            <w:r>
              <w:t>аннулирование  части</w:t>
            </w:r>
            <w:proofErr w:type="gramEnd"/>
            <w:r>
              <w:t xml:space="preserve"> выпуска) простых (обыкновенных) акций  с целью уменьшения уставного </w:t>
            </w:r>
            <w:r w:rsidR="00B54025">
              <w:t>фонда</w:t>
            </w:r>
          </w:p>
        </w:tc>
      </w:tr>
      <w:tr w:rsidR="009E350D" w14:paraId="3054137E" w14:textId="77777777" w:rsidTr="006F66C2">
        <w:tc>
          <w:tcPr>
            <w:tcW w:w="4785" w:type="dxa"/>
            <w:shd w:val="clear" w:color="auto" w:fill="auto"/>
          </w:tcPr>
          <w:p w14:paraId="3054137B" w14:textId="77777777" w:rsidR="007F5A9A" w:rsidRDefault="009E350D" w:rsidP="007F5A9A">
            <w:r>
              <w:t>Количество акций, которое намеревается приобретать покупатель</w:t>
            </w:r>
            <w:r w:rsidR="007F5A9A">
              <w:t xml:space="preserve">   </w:t>
            </w:r>
          </w:p>
          <w:p w14:paraId="3054137C" w14:textId="77777777" w:rsidR="007F5A9A" w:rsidRDefault="007F5A9A" w:rsidP="007F5A9A"/>
        </w:tc>
        <w:tc>
          <w:tcPr>
            <w:tcW w:w="4786" w:type="dxa"/>
            <w:shd w:val="clear" w:color="auto" w:fill="auto"/>
          </w:tcPr>
          <w:p w14:paraId="3054137D" w14:textId="578D4B72" w:rsidR="009E350D" w:rsidRPr="006F66C2" w:rsidRDefault="00B54025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45000</w:t>
            </w:r>
            <w:r w:rsidR="004343CA">
              <w:t xml:space="preserve"> </w:t>
            </w:r>
            <w:r>
              <w:t>(сорок</w:t>
            </w:r>
            <w:r w:rsidR="004343CA" w:rsidRPr="004343CA">
              <w:rPr>
                <w:sz w:val="16"/>
                <w:szCs w:val="16"/>
              </w:rPr>
              <w:t xml:space="preserve"> </w:t>
            </w:r>
            <w:r w:rsidR="004343CA">
              <w:t>п</w:t>
            </w:r>
            <w:r>
              <w:t>ять</w:t>
            </w:r>
            <w:r w:rsidR="00593607">
              <w:t xml:space="preserve"> тысяч</w:t>
            </w:r>
            <w:r>
              <w:t>)</w:t>
            </w:r>
            <w:r w:rsidR="004343CA">
              <w:t xml:space="preserve"> </w:t>
            </w:r>
            <w:proofErr w:type="gramStart"/>
            <w:r>
              <w:t>штук  простых</w:t>
            </w:r>
            <w:proofErr w:type="gramEnd"/>
            <w:r w:rsidR="004343CA">
              <w:t xml:space="preserve"> </w:t>
            </w:r>
            <w:r>
              <w:t>(обыкновенных)</w:t>
            </w:r>
            <w:r w:rsidR="00593607">
              <w:t xml:space="preserve"> </w:t>
            </w:r>
            <w:r>
              <w:t>акций</w:t>
            </w:r>
          </w:p>
        </w:tc>
      </w:tr>
      <w:tr w:rsidR="009E350D" w14:paraId="30541382" w14:textId="77777777" w:rsidTr="006F66C2">
        <w:tc>
          <w:tcPr>
            <w:tcW w:w="4785" w:type="dxa"/>
            <w:shd w:val="clear" w:color="auto" w:fill="auto"/>
          </w:tcPr>
          <w:p w14:paraId="3054137F" w14:textId="77777777" w:rsidR="00EC5268" w:rsidRDefault="00670392" w:rsidP="00670392">
            <w:r w:rsidRPr="00670392">
              <w:rPr>
                <w:color w:val="000000"/>
              </w:rPr>
              <w:t>Ф</w:t>
            </w:r>
            <w:r>
              <w:rPr>
                <w:color w:val="000000"/>
              </w:rPr>
              <w:t>иксированная</w:t>
            </w:r>
            <w:r>
              <w:t xml:space="preserve"> ц</w:t>
            </w:r>
            <w:r w:rsidR="00C316D8">
              <w:t>ена покупки акци</w:t>
            </w:r>
            <w:r w:rsidR="00697C64">
              <w:t>й</w:t>
            </w:r>
            <w:r w:rsidR="00C316D8">
              <w:t>, установленная общим собранием акционеров</w:t>
            </w:r>
            <w:r>
              <w:t xml:space="preserve"> </w:t>
            </w:r>
          </w:p>
          <w:p w14:paraId="30541380" w14:textId="77777777" w:rsidR="00670392" w:rsidRPr="00EC5268" w:rsidRDefault="00670392" w:rsidP="00670392"/>
        </w:tc>
        <w:tc>
          <w:tcPr>
            <w:tcW w:w="4786" w:type="dxa"/>
            <w:shd w:val="clear" w:color="auto" w:fill="auto"/>
          </w:tcPr>
          <w:p w14:paraId="30541381" w14:textId="354F1A8D" w:rsidR="009E350D" w:rsidRPr="006F66C2" w:rsidRDefault="00B54025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40,00</w:t>
            </w:r>
            <w:r w:rsidR="00EA3C0C">
              <w:t xml:space="preserve"> </w:t>
            </w:r>
            <w:r>
              <w:t>(сорок)</w:t>
            </w:r>
            <w:r w:rsidR="00EA3C0C">
              <w:t xml:space="preserve"> </w:t>
            </w:r>
            <w:r>
              <w:t>белорусских рублей</w:t>
            </w:r>
          </w:p>
        </w:tc>
      </w:tr>
      <w:tr w:rsidR="00C316D8" w14:paraId="30541386" w14:textId="77777777" w:rsidTr="006F66C2">
        <w:tc>
          <w:tcPr>
            <w:tcW w:w="4785" w:type="dxa"/>
            <w:shd w:val="clear" w:color="auto" w:fill="auto"/>
          </w:tcPr>
          <w:p w14:paraId="30541383" w14:textId="77777777" w:rsidR="00C316D8" w:rsidRDefault="00C316D8" w:rsidP="008D7D9A">
            <w:r>
              <w:t>Порядок и форма расчетов</w:t>
            </w:r>
          </w:p>
          <w:p w14:paraId="30541384" w14:textId="77777777" w:rsidR="00670392" w:rsidRDefault="00670392" w:rsidP="008D7D9A"/>
        </w:tc>
        <w:tc>
          <w:tcPr>
            <w:tcW w:w="4786" w:type="dxa"/>
            <w:shd w:val="clear" w:color="auto" w:fill="auto"/>
          </w:tcPr>
          <w:p w14:paraId="30541385" w14:textId="497B18CE" w:rsidR="00C316D8" w:rsidRPr="006F66C2" w:rsidRDefault="00B54025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Безналичным перечислением денежных средств на счета акционеров в ОАО «Белинвестбанк»</w:t>
            </w:r>
            <w:r w:rsidR="004343CA">
              <w:t xml:space="preserve"> в белорусских рублях с 02.07.2026</w:t>
            </w:r>
            <w:r w:rsidR="00CA6790">
              <w:t xml:space="preserve"> </w:t>
            </w:r>
            <w:r w:rsidR="004343CA">
              <w:t>г</w:t>
            </w:r>
            <w:r w:rsidR="00CA6790">
              <w:t>.</w:t>
            </w:r>
            <w:r w:rsidR="004343CA">
              <w:t xml:space="preserve"> по 15.07.2026</w:t>
            </w:r>
            <w:r w:rsidR="00CA6790">
              <w:t xml:space="preserve"> </w:t>
            </w:r>
            <w:r w:rsidR="004343CA">
              <w:t>г</w:t>
            </w:r>
            <w:r w:rsidR="00CA6790">
              <w:t>.</w:t>
            </w:r>
          </w:p>
        </w:tc>
      </w:tr>
      <w:tr w:rsidR="00C316D8" w14:paraId="3054138A" w14:textId="77777777" w:rsidTr="006F66C2">
        <w:tc>
          <w:tcPr>
            <w:tcW w:w="4785" w:type="dxa"/>
            <w:shd w:val="clear" w:color="auto" w:fill="auto"/>
          </w:tcPr>
          <w:p w14:paraId="30541387" w14:textId="77777777" w:rsidR="00C316D8" w:rsidRDefault="00C316D8" w:rsidP="008D7D9A">
            <w:r>
              <w:t>Адрес, по которому будут заключаться договоры купли-продажи акций</w:t>
            </w:r>
            <w:r w:rsidR="00131686">
              <w:t>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30541388" w14:textId="77777777" w:rsidR="00670392" w:rsidRDefault="00670392" w:rsidP="008D7D9A"/>
        </w:tc>
        <w:tc>
          <w:tcPr>
            <w:tcW w:w="4786" w:type="dxa"/>
            <w:shd w:val="clear" w:color="auto" w:fill="auto"/>
          </w:tcPr>
          <w:p w14:paraId="30541389" w14:textId="0EB67909" w:rsidR="00C316D8" w:rsidRPr="006F66C2" w:rsidRDefault="00CA6790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247195, </w:t>
            </w:r>
            <w:r w:rsidR="004343CA">
              <w:t>Гомельская область,</w:t>
            </w:r>
            <w:r w:rsidR="00593607">
              <w:t xml:space="preserve"> </w:t>
            </w:r>
            <w:r w:rsidR="004343CA">
              <w:t>г.</w:t>
            </w:r>
            <w:r w:rsidR="002922D0">
              <w:t xml:space="preserve"> </w:t>
            </w:r>
            <w:r w:rsidR="004343CA">
              <w:t>Жлобин,</w:t>
            </w:r>
            <w:r w:rsidR="002922D0">
              <w:t xml:space="preserve"> </w:t>
            </w:r>
            <w:r w:rsidR="004343CA">
              <w:t>микрорайон 17,</w:t>
            </w:r>
            <w:r w:rsidR="00593607">
              <w:t xml:space="preserve"> </w:t>
            </w:r>
            <w:r w:rsidR="004343CA">
              <w:t>дом 36-1-2</w:t>
            </w:r>
          </w:p>
        </w:tc>
      </w:tr>
      <w:tr w:rsidR="00095C10" w14:paraId="3054138E" w14:textId="77777777" w:rsidTr="006F66C2">
        <w:tc>
          <w:tcPr>
            <w:tcW w:w="4785" w:type="dxa"/>
            <w:shd w:val="clear" w:color="auto" w:fill="auto"/>
          </w:tcPr>
          <w:p w14:paraId="3054138B" w14:textId="77777777" w:rsidR="00670392" w:rsidRDefault="00095C10" w:rsidP="0023150B">
            <w:pPr>
              <w:widowControl w:val="0"/>
              <w:autoSpaceDE w:val="0"/>
              <w:autoSpaceDN w:val="0"/>
              <w:adjustRightInd w:val="0"/>
            </w:pPr>
            <w:r w:rsidRPr="002962F1">
              <w:t>Даты начала и окончания срока представления акционерами предложений о продаже акций</w:t>
            </w:r>
            <w:r w:rsidR="00B723EC">
              <w:t>**</w:t>
            </w:r>
            <w:r w:rsidR="0023150B">
              <w:t xml:space="preserve">  </w:t>
            </w:r>
          </w:p>
          <w:p w14:paraId="3054138C" w14:textId="77777777" w:rsidR="0023150B" w:rsidRPr="00B723EC" w:rsidRDefault="0023150B" w:rsidP="00231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3054138D" w14:textId="43A2F636" w:rsidR="00095C10" w:rsidRPr="006F66C2" w:rsidRDefault="00B54025" w:rsidP="00095C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02</w:t>
            </w:r>
            <w:r w:rsidR="002922D0">
              <w:t xml:space="preserve"> </w:t>
            </w:r>
            <w:r>
              <w:t>июня 2026 г</w:t>
            </w:r>
            <w:r w:rsidR="00593607">
              <w:t>.</w:t>
            </w:r>
            <w:r>
              <w:t xml:space="preserve"> по 01</w:t>
            </w:r>
            <w:r w:rsidR="00593607">
              <w:t xml:space="preserve"> </w:t>
            </w:r>
            <w:r>
              <w:t>июля 2026</w:t>
            </w:r>
            <w:r w:rsidR="00593607">
              <w:t xml:space="preserve"> </w:t>
            </w:r>
            <w:r>
              <w:t>г</w:t>
            </w:r>
            <w:r w:rsidR="00593607">
              <w:t>.</w:t>
            </w:r>
          </w:p>
        </w:tc>
      </w:tr>
      <w:tr w:rsidR="00095C10" w14:paraId="30541393" w14:textId="77777777" w:rsidTr="006F66C2">
        <w:tc>
          <w:tcPr>
            <w:tcW w:w="4785" w:type="dxa"/>
            <w:shd w:val="clear" w:color="auto" w:fill="auto"/>
          </w:tcPr>
          <w:p w14:paraId="3054138F" w14:textId="77777777" w:rsidR="00095C10" w:rsidRDefault="00095C10" w:rsidP="008D7D9A">
            <w:r w:rsidRPr="002962F1">
              <w:t>Даты начала и окончания покупки акций (заключения договоров купли-продажи акций)</w:t>
            </w:r>
            <w:r w:rsidR="00B723EC" w:rsidRPr="00B723EC">
              <w:t>***</w:t>
            </w:r>
          </w:p>
          <w:p w14:paraId="30541390" w14:textId="77777777" w:rsidR="0023150B" w:rsidRDefault="0023150B" w:rsidP="008D7D9A"/>
          <w:p w14:paraId="30541391" w14:textId="77777777" w:rsidR="0023150B" w:rsidRPr="00B723EC" w:rsidRDefault="0023150B" w:rsidP="0023150B">
            <w:pPr>
              <w:pStyle w:val="newncpi"/>
              <w:shd w:val="clear" w:color="auto" w:fill="FFFFFF"/>
            </w:pPr>
          </w:p>
        </w:tc>
        <w:tc>
          <w:tcPr>
            <w:tcW w:w="4786" w:type="dxa"/>
            <w:shd w:val="clear" w:color="auto" w:fill="auto"/>
          </w:tcPr>
          <w:p w14:paraId="30541392" w14:textId="3EEBE49A" w:rsidR="00095C10" w:rsidRPr="006F66C2" w:rsidRDefault="00B54025" w:rsidP="00095C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 02 июля 2026г по 15 </w:t>
            </w:r>
            <w:proofErr w:type="gramStart"/>
            <w:r>
              <w:t>июля  2026</w:t>
            </w:r>
            <w:proofErr w:type="gramEnd"/>
            <w:r w:rsidR="00E91A3C">
              <w:t xml:space="preserve"> </w:t>
            </w:r>
            <w:r>
              <w:t>г</w:t>
            </w:r>
            <w:r w:rsidR="00E91A3C">
              <w:t>.</w:t>
            </w:r>
          </w:p>
        </w:tc>
      </w:tr>
    </w:tbl>
    <w:p w14:paraId="30541394" w14:textId="77777777" w:rsidR="00022DE1" w:rsidRDefault="00022DE1" w:rsidP="00022DE1">
      <w:bookmarkStart w:id="0" w:name="_GoBack"/>
      <w:bookmarkEnd w:id="0"/>
    </w:p>
    <w:sectPr w:rsidR="00022DE1" w:rsidSect="00CA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333"/>
    <w:rsid w:val="000071B0"/>
    <w:rsid w:val="00022DE1"/>
    <w:rsid w:val="00095C10"/>
    <w:rsid w:val="00131686"/>
    <w:rsid w:val="00166E12"/>
    <w:rsid w:val="00174C3E"/>
    <w:rsid w:val="0023150B"/>
    <w:rsid w:val="002922D0"/>
    <w:rsid w:val="002D0420"/>
    <w:rsid w:val="004343CA"/>
    <w:rsid w:val="004553DC"/>
    <w:rsid w:val="004A163B"/>
    <w:rsid w:val="00506AA9"/>
    <w:rsid w:val="00523BD7"/>
    <w:rsid w:val="00533E3C"/>
    <w:rsid w:val="00591403"/>
    <w:rsid w:val="00593607"/>
    <w:rsid w:val="005D16C7"/>
    <w:rsid w:val="0063479E"/>
    <w:rsid w:val="00670392"/>
    <w:rsid w:val="00697C64"/>
    <w:rsid w:val="006D3F58"/>
    <w:rsid w:val="006E3F46"/>
    <w:rsid w:val="006F66C2"/>
    <w:rsid w:val="00746800"/>
    <w:rsid w:val="007C234E"/>
    <w:rsid w:val="007C33D1"/>
    <w:rsid w:val="007F5A9A"/>
    <w:rsid w:val="008C7286"/>
    <w:rsid w:val="008D7D9A"/>
    <w:rsid w:val="00921EEA"/>
    <w:rsid w:val="00937333"/>
    <w:rsid w:val="0094710E"/>
    <w:rsid w:val="00976C49"/>
    <w:rsid w:val="009E350D"/>
    <w:rsid w:val="009E5156"/>
    <w:rsid w:val="009F43FD"/>
    <w:rsid w:val="00A35173"/>
    <w:rsid w:val="00A85085"/>
    <w:rsid w:val="00AB02BD"/>
    <w:rsid w:val="00B54025"/>
    <w:rsid w:val="00B723EC"/>
    <w:rsid w:val="00C11DDA"/>
    <w:rsid w:val="00C316D8"/>
    <w:rsid w:val="00CA49D3"/>
    <w:rsid w:val="00CA6790"/>
    <w:rsid w:val="00DE4746"/>
    <w:rsid w:val="00DE49DB"/>
    <w:rsid w:val="00E91A3C"/>
    <w:rsid w:val="00EA3A8B"/>
    <w:rsid w:val="00EA3C0C"/>
    <w:rsid w:val="00EC5268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69"/>
  <w15:docId w15:val="{460AD3D1-08B4-FD40-AB6E-56861731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3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022DE1"/>
    <w:pPr>
      <w:spacing w:before="160" w:after="160"/>
      <w:ind w:firstLine="567"/>
      <w:jc w:val="both"/>
    </w:pPr>
  </w:style>
  <w:style w:type="character" w:styleId="a4">
    <w:name w:val="Hyperlink"/>
    <w:rsid w:val="007F5A9A"/>
    <w:rPr>
      <w:color w:val="0038C8"/>
      <w:u w:val="single"/>
    </w:rPr>
  </w:style>
  <w:style w:type="paragraph" w:customStyle="1" w:styleId="point">
    <w:name w:val="point"/>
    <w:basedOn w:val="a"/>
    <w:rsid w:val="007F5A9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81B25-17D1-441E-8751-4CE4BB2E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Якубовский</dc:creator>
  <cp:lastModifiedBy>Регина Петровна Никиткова</cp:lastModifiedBy>
  <cp:revision>16</cp:revision>
  <cp:lastPrinted>2017-03-27T08:27:00Z</cp:lastPrinted>
  <dcterms:created xsi:type="dcterms:W3CDTF">2023-08-16T18:16:00Z</dcterms:created>
  <dcterms:modified xsi:type="dcterms:W3CDTF">2026-06-03T08:54:00Z</dcterms:modified>
</cp:coreProperties>
</file>